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71D" w:rsidRPr="00EF4750" w:rsidRDefault="00D8271D" w:rsidP="00D8271D">
      <w:pPr>
        <w:rPr>
          <w:b/>
          <w:sz w:val="28"/>
          <w:szCs w:val="28"/>
        </w:rPr>
      </w:pPr>
      <w:bookmarkStart w:id="0" w:name="_GoBack"/>
      <w:bookmarkEnd w:id="0"/>
      <w:r w:rsidRPr="00EF4750">
        <w:rPr>
          <w:b/>
          <w:sz w:val="28"/>
          <w:szCs w:val="28"/>
        </w:rPr>
        <w:t>Temporary Changes to Employees Privacy Notice</w:t>
      </w:r>
    </w:p>
    <w:p w:rsidR="00D8271D" w:rsidRDefault="006B3701" w:rsidP="00D8271D">
      <w:pPr>
        <w:pStyle w:val="NoSpacing"/>
      </w:pPr>
      <w:r>
        <w:t xml:space="preserve">The </w:t>
      </w:r>
      <w:r w:rsidR="00F35DD3">
        <w:t>SCHOOL</w:t>
      </w:r>
      <w:r w:rsidR="00D8271D">
        <w:t xml:space="preserve"> may process your personal data in response to the outbreak of </w:t>
      </w:r>
      <w:r w:rsidR="00EF4750">
        <w:t>COVID 19 (</w:t>
      </w:r>
      <w:r w:rsidR="00D8271D">
        <w:t>Coronavirus</w:t>
      </w:r>
      <w:r w:rsidR="00EF4750">
        <w:t>)</w:t>
      </w:r>
      <w:r w:rsidR="00D8271D">
        <w:t>, which is in addition to what would ordinarily be collected from staff and their dependents, to ensure their health, safety and well-being.</w:t>
      </w:r>
    </w:p>
    <w:p w:rsidR="00D8271D" w:rsidRDefault="00D8271D" w:rsidP="00D8271D">
      <w:pPr>
        <w:pStyle w:val="NoSpacing"/>
      </w:pPr>
    </w:p>
    <w:p w:rsidR="00D8271D" w:rsidRDefault="00D8271D" w:rsidP="00D8271D">
      <w:pPr>
        <w:pStyle w:val="NoSpacing"/>
      </w:pPr>
      <w:r>
        <w:t xml:space="preserve">The </w:t>
      </w:r>
      <w:r w:rsidR="00F35DD3">
        <w:t>SCHOOL</w:t>
      </w:r>
      <w:r>
        <w:t xml:space="preserve"> employs data minimisation and therefore will only process personal data limited to what is necessary and taking into account the latest guidance issued by the Government and health professionals, in order to manage and contain the virus. With this </w:t>
      </w:r>
      <w:r w:rsidR="00EF4750">
        <w:t>information,</w:t>
      </w:r>
      <w:r>
        <w:t xml:space="preserve"> </w:t>
      </w:r>
      <w:r w:rsidR="00EF4750">
        <w:t xml:space="preserve">the </w:t>
      </w:r>
      <w:r w:rsidR="00F35DD3">
        <w:t>SCHOOL</w:t>
      </w:r>
      <w:r>
        <w:t xml:space="preserve"> will be able </w:t>
      </w:r>
      <w:proofErr w:type="gramStart"/>
      <w:r>
        <w:t>to effectively fulfil</w:t>
      </w:r>
      <w:proofErr w:type="gramEnd"/>
      <w:r>
        <w:t xml:space="preserve"> our responsibility to keep people safe, put contingency plans into place to safeguard those vulnerable and aid business continuity</w:t>
      </w:r>
      <w:r w:rsidR="00EF4750">
        <w:t>.</w:t>
      </w:r>
    </w:p>
    <w:p w:rsidR="00D8271D" w:rsidRDefault="00D8271D" w:rsidP="00D8271D"/>
    <w:p w:rsidR="00D8271D" w:rsidRPr="00EF4750" w:rsidRDefault="00D8271D" w:rsidP="00EF4750">
      <w:pPr>
        <w:pStyle w:val="NoSpacing"/>
        <w:rPr>
          <w:b/>
        </w:rPr>
      </w:pPr>
      <w:r w:rsidRPr="00EF4750">
        <w:rPr>
          <w:b/>
        </w:rPr>
        <w:t>What types of information do we collect from you?</w:t>
      </w:r>
    </w:p>
    <w:p w:rsidR="00EF4750" w:rsidRDefault="00EF4750" w:rsidP="00EF4750">
      <w:pPr>
        <w:pStyle w:val="NoSpacing"/>
      </w:pPr>
    </w:p>
    <w:p w:rsidR="00EF4750" w:rsidRDefault="00D8271D" w:rsidP="00EF4750">
      <w:pPr>
        <w:pStyle w:val="NoSpacing"/>
      </w:pPr>
      <w:r>
        <w:t>Personal data is</w:t>
      </w:r>
      <w:r w:rsidR="00EF4750">
        <w:t xml:space="preserve"> </w:t>
      </w:r>
      <w:r>
        <w:t>being collected to enable</w:t>
      </w:r>
      <w:r w:rsidR="006B3701">
        <w:t xml:space="preserve"> </w:t>
      </w:r>
      <w:r w:rsidR="00F35DD3">
        <w:t>SCHOOL</w:t>
      </w:r>
      <w:r w:rsidR="00EF4750">
        <w:t xml:space="preserve"> </w:t>
      </w:r>
      <w:r>
        <w:t>identify any staff (or those closely linked to</w:t>
      </w:r>
      <w:r w:rsidR="00EF4750">
        <w:t xml:space="preserve"> </w:t>
      </w:r>
      <w:r>
        <w:t>staff/dependents) who are in any of the high</w:t>
      </w:r>
      <w:r w:rsidR="00EF4750">
        <w:t xml:space="preserve"> </w:t>
      </w:r>
      <w:r>
        <w:t>risk categories and would be considered</w:t>
      </w:r>
      <w:r w:rsidR="00EF4750">
        <w:t xml:space="preserve"> </w:t>
      </w:r>
      <w:r>
        <w:t>vulnerable</w:t>
      </w:r>
      <w:r w:rsidR="00EF4750">
        <w:t xml:space="preserve"> under government guidance on</w:t>
      </w:r>
      <w:r>
        <w:t xml:space="preserve"> </w:t>
      </w:r>
      <w:r w:rsidR="00EF4750">
        <w:t>COVID19</w:t>
      </w:r>
      <w:r>
        <w:t xml:space="preserve">. </w:t>
      </w:r>
      <w:r w:rsidR="00EF4750">
        <w:t xml:space="preserve">The </w:t>
      </w:r>
      <w:r w:rsidR="00F35DD3">
        <w:t>SCHOOL</w:t>
      </w:r>
      <w:r w:rsidR="00EF4750">
        <w:t xml:space="preserve"> cannot detail in full what </w:t>
      </w:r>
      <w:proofErr w:type="gramStart"/>
      <w:r w:rsidR="00EF4750">
        <w:t>type</w:t>
      </w:r>
      <w:proofErr w:type="gramEnd"/>
      <w:r w:rsidR="00EF4750">
        <w:t xml:space="preserve"> of personal data we will collect as different circumstances may mean different categories are processed.</w:t>
      </w:r>
    </w:p>
    <w:p w:rsidR="00EF4750" w:rsidRDefault="00EF4750" w:rsidP="00EF4750">
      <w:pPr>
        <w:pStyle w:val="NoSpacing"/>
      </w:pPr>
    </w:p>
    <w:p w:rsidR="00D8271D" w:rsidRDefault="00D8271D" w:rsidP="00EF4750">
      <w:pPr>
        <w:pStyle w:val="NoSpacing"/>
      </w:pPr>
      <w:r>
        <w:t>In addition information will be collected from staff to</w:t>
      </w:r>
      <w:r w:rsidR="00EF4750">
        <w:t xml:space="preserve"> e</w:t>
      </w:r>
      <w:r>
        <w:t>nable effective business continuity and to ensure redeployment of staff should this be</w:t>
      </w:r>
      <w:r w:rsidR="00EF4750">
        <w:t xml:space="preserve"> </w:t>
      </w:r>
      <w:r>
        <w:t>necessary in response to the outbreak.</w:t>
      </w:r>
    </w:p>
    <w:p w:rsidR="00D8271D" w:rsidRDefault="00D8271D" w:rsidP="00D8271D"/>
    <w:p w:rsidR="00D8271D" w:rsidRPr="00EF4750" w:rsidRDefault="00D8271D" w:rsidP="00D8271D">
      <w:pPr>
        <w:rPr>
          <w:b/>
        </w:rPr>
      </w:pPr>
      <w:r w:rsidRPr="00EF4750">
        <w:rPr>
          <w:b/>
        </w:rPr>
        <w:t>How is your information used?</w:t>
      </w:r>
    </w:p>
    <w:p w:rsidR="00D8271D" w:rsidRDefault="00D8271D" w:rsidP="00EF4750">
      <w:pPr>
        <w:pStyle w:val="NoSpacing"/>
      </w:pPr>
      <w:r>
        <w:t xml:space="preserve">We may use your </w:t>
      </w:r>
      <w:r w:rsidR="00EF4750">
        <w:t xml:space="preserve">personal </w:t>
      </w:r>
      <w:r>
        <w:t>information to:</w:t>
      </w:r>
    </w:p>
    <w:p w:rsidR="00EF4750" w:rsidRDefault="00EF4750" w:rsidP="00EF4750">
      <w:pPr>
        <w:pStyle w:val="NoSpacing"/>
      </w:pPr>
    </w:p>
    <w:p w:rsidR="00D8271D" w:rsidRDefault="00EF4750" w:rsidP="003C1E82">
      <w:pPr>
        <w:pStyle w:val="NoSpacing"/>
        <w:numPr>
          <w:ilvl w:val="0"/>
          <w:numId w:val="1"/>
        </w:numPr>
      </w:pPr>
      <w:r>
        <w:t>T</w:t>
      </w:r>
      <w:r w:rsidR="00D8271D">
        <w:t>o identify</w:t>
      </w:r>
      <w:r>
        <w:t xml:space="preserve"> </w:t>
      </w:r>
      <w:r w:rsidR="00D8271D">
        <w:t>staff (or those closely linked to staff/dependents) who are in any of the</w:t>
      </w:r>
      <w:r>
        <w:t xml:space="preserve"> high risk</w:t>
      </w:r>
      <w:r w:rsidR="00D8271D">
        <w:t xml:space="preserve"> categories</w:t>
      </w:r>
      <w:r>
        <w:t xml:space="preserve"> (as defined by government guidance)</w:t>
      </w:r>
      <w:r w:rsidR="00D8271D">
        <w:t xml:space="preserve"> and would be considered vulnerable, if infected with</w:t>
      </w:r>
      <w:r>
        <w:t xml:space="preserve"> COVID19</w:t>
      </w:r>
      <w:r w:rsidR="00D8271D">
        <w:t>.</w:t>
      </w:r>
    </w:p>
    <w:p w:rsidR="00D8271D" w:rsidRDefault="00D8271D" w:rsidP="002270F7">
      <w:pPr>
        <w:pStyle w:val="NoSpacing"/>
        <w:numPr>
          <w:ilvl w:val="0"/>
          <w:numId w:val="1"/>
        </w:numPr>
      </w:pPr>
      <w:r>
        <w:t>For business continuity purposes and to redeploy staff to areas of need in response</w:t>
      </w:r>
      <w:r w:rsidR="00EF4750">
        <w:t xml:space="preserve"> </w:t>
      </w:r>
      <w:r>
        <w:t>to the outbreak where this may be required.</w:t>
      </w:r>
    </w:p>
    <w:p w:rsidR="00D8271D" w:rsidRDefault="00D8271D" w:rsidP="00EF4750">
      <w:pPr>
        <w:pStyle w:val="NoSpacing"/>
        <w:numPr>
          <w:ilvl w:val="0"/>
          <w:numId w:val="1"/>
        </w:numPr>
      </w:pPr>
      <w:r>
        <w:t xml:space="preserve">To ensure </w:t>
      </w:r>
      <w:r w:rsidR="00EF4750">
        <w:t xml:space="preserve">COVID </w:t>
      </w:r>
      <w:r>
        <w:t xml:space="preserve">testing is carried out where </w:t>
      </w:r>
      <w:r w:rsidR="00EF4750">
        <w:t xml:space="preserve">necessary and where </w:t>
      </w:r>
      <w:r>
        <w:t>an individual is eligible.</w:t>
      </w:r>
    </w:p>
    <w:p w:rsidR="00D8271D" w:rsidRDefault="00D8271D" w:rsidP="00D8271D"/>
    <w:p w:rsidR="00EF4750" w:rsidRPr="00EF4750" w:rsidRDefault="00EF4750" w:rsidP="00D8271D">
      <w:pPr>
        <w:rPr>
          <w:b/>
        </w:rPr>
      </w:pPr>
      <w:r w:rsidRPr="00EF4750">
        <w:rPr>
          <w:b/>
        </w:rPr>
        <w:t>What is our legal basis for processing this personal information?</w:t>
      </w:r>
    </w:p>
    <w:p w:rsidR="00EF4750" w:rsidRDefault="00EF4750" w:rsidP="00EF4750">
      <w:pPr>
        <w:pStyle w:val="NoSpacing"/>
      </w:pPr>
      <w:r>
        <w:t xml:space="preserve">The </w:t>
      </w:r>
      <w:r w:rsidR="00F35DD3">
        <w:t>SCHOOL</w:t>
      </w:r>
      <w:r>
        <w:t>s legal basis for processing your personal data for the stated purpose includes these sections of the Data Protection Act 2018:</w:t>
      </w:r>
    </w:p>
    <w:p w:rsidR="00EF4750" w:rsidRDefault="00EF4750" w:rsidP="00EF4750">
      <w:pPr>
        <w:pStyle w:val="NoSpacing"/>
      </w:pPr>
    </w:p>
    <w:p w:rsidR="00D8271D" w:rsidRDefault="00D8271D" w:rsidP="001029CE">
      <w:pPr>
        <w:pStyle w:val="NoSpacing"/>
        <w:numPr>
          <w:ilvl w:val="0"/>
          <w:numId w:val="7"/>
        </w:numPr>
        <w:ind w:left="709" w:hanging="425"/>
      </w:pPr>
      <w:r>
        <w:t>Article 6(1)(d) – processing is necessary in order to protect the vital interests of the data</w:t>
      </w:r>
      <w:r w:rsidR="00C96A8E">
        <w:t xml:space="preserve"> </w:t>
      </w:r>
      <w:r>
        <w:t>subject or another natural person</w:t>
      </w:r>
    </w:p>
    <w:p w:rsidR="00D8271D" w:rsidRDefault="00D8271D" w:rsidP="004A09A5">
      <w:pPr>
        <w:pStyle w:val="NoSpacing"/>
        <w:numPr>
          <w:ilvl w:val="0"/>
          <w:numId w:val="7"/>
        </w:numPr>
        <w:ind w:left="709" w:hanging="425"/>
      </w:pPr>
      <w:r>
        <w:t>Article 6(1)(e) – processing is necessary for the performance of a task carried out in the</w:t>
      </w:r>
      <w:r w:rsidR="00C96A8E">
        <w:t xml:space="preserve"> </w:t>
      </w:r>
      <w:r>
        <w:t>public interest or in the exercise of official authority vested in the controller.</w:t>
      </w:r>
    </w:p>
    <w:p w:rsidR="00C96A8E" w:rsidRDefault="00C96A8E" w:rsidP="00C96A8E">
      <w:pPr>
        <w:pStyle w:val="NoSpacing"/>
      </w:pPr>
    </w:p>
    <w:p w:rsidR="00D8271D" w:rsidRDefault="00D8271D" w:rsidP="00C96A8E">
      <w:pPr>
        <w:pStyle w:val="NoSpacing"/>
      </w:pPr>
      <w:r>
        <w:t xml:space="preserve">For special category data such as Health data, this will be processed </w:t>
      </w:r>
      <w:r w:rsidR="00C96A8E">
        <w:t>under the following legal basis</w:t>
      </w:r>
      <w:r>
        <w:t>:</w:t>
      </w:r>
    </w:p>
    <w:p w:rsidR="00C96A8E" w:rsidRDefault="00C96A8E" w:rsidP="00C96A8E">
      <w:pPr>
        <w:pStyle w:val="NoSpacing"/>
      </w:pPr>
    </w:p>
    <w:p w:rsidR="00D8271D" w:rsidRDefault="00D8271D" w:rsidP="00F035E1">
      <w:pPr>
        <w:pStyle w:val="NoSpacing"/>
        <w:numPr>
          <w:ilvl w:val="0"/>
          <w:numId w:val="7"/>
        </w:numPr>
        <w:ind w:left="709" w:hanging="425"/>
      </w:pPr>
      <w:r>
        <w:t>Article 9(2)(i) – processing is necessary for reasons of public interest in the area of public</w:t>
      </w:r>
      <w:r w:rsidR="00C96A8E">
        <w:t xml:space="preserve"> </w:t>
      </w:r>
      <w:r>
        <w:t>health, such as protecting against serious cross-border threats to health.</w:t>
      </w:r>
      <w:r>
        <w:cr/>
      </w:r>
    </w:p>
    <w:p w:rsidR="00D8271D" w:rsidRPr="00C96A8E" w:rsidRDefault="00D8271D" w:rsidP="00D8271D">
      <w:pPr>
        <w:rPr>
          <w:b/>
        </w:rPr>
      </w:pPr>
      <w:r w:rsidRPr="00C96A8E">
        <w:rPr>
          <w:b/>
        </w:rPr>
        <w:t>Who has access to your information?</w:t>
      </w:r>
    </w:p>
    <w:p w:rsidR="00D8271D" w:rsidRDefault="00C96A8E" w:rsidP="00C96A8E">
      <w:pPr>
        <w:pStyle w:val="NoSpacing"/>
      </w:pPr>
      <w:r>
        <w:lastRenderedPageBreak/>
        <w:t xml:space="preserve">The </w:t>
      </w:r>
      <w:r w:rsidR="00F35DD3">
        <w:t>SCHOOL</w:t>
      </w:r>
      <w:r>
        <w:t xml:space="preserve"> </w:t>
      </w:r>
      <w:r w:rsidR="00D8271D">
        <w:t xml:space="preserve">may share your </w:t>
      </w:r>
      <w:r>
        <w:t xml:space="preserve">personal </w:t>
      </w:r>
      <w:r w:rsidR="00D8271D">
        <w:t>information with the following third parties for the reasons detailed</w:t>
      </w:r>
      <w:r>
        <w:t xml:space="preserve"> below:</w:t>
      </w:r>
    </w:p>
    <w:p w:rsidR="00C96A8E" w:rsidRDefault="00C96A8E" w:rsidP="00C96A8E">
      <w:pPr>
        <w:pStyle w:val="NoSpacing"/>
      </w:pPr>
    </w:p>
    <w:p w:rsidR="00D8271D" w:rsidRDefault="00D8271D" w:rsidP="00A16649">
      <w:pPr>
        <w:pStyle w:val="NoSpacing"/>
        <w:numPr>
          <w:ilvl w:val="0"/>
          <w:numId w:val="7"/>
        </w:numPr>
      </w:pPr>
      <w:r>
        <w:t>Internally with other teams where this is necessary for staff redeployment of business</w:t>
      </w:r>
      <w:r w:rsidR="00C96A8E">
        <w:t xml:space="preserve"> </w:t>
      </w:r>
      <w:r>
        <w:t>continuity</w:t>
      </w:r>
    </w:p>
    <w:p w:rsidR="00D8271D" w:rsidRDefault="00D8271D" w:rsidP="00C96A8E">
      <w:pPr>
        <w:pStyle w:val="NoSpacing"/>
        <w:numPr>
          <w:ilvl w:val="0"/>
          <w:numId w:val="7"/>
        </w:numPr>
      </w:pPr>
      <w:r>
        <w:t>Internally only where necessary for the purposes of supporting those identified as</w:t>
      </w:r>
    </w:p>
    <w:p w:rsidR="00D8271D" w:rsidRDefault="00D8271D" w:rsidP="00C96A8E">
      <w:pPr>
        <w:pStyle w:val="NoSpacing"/>
        <w:numPr>
          <w:ilvl w:val="0"/>
          <w:numId w:val="7"/>
        </w:numPr>
      </w:pPr>
      <w:r>
        <w:t>high-risk if infected with</w:t>
      </w:r>
      <w:r w:rsidR="00C96A8E">
        <w:t xml:space="preserve"> COVID19</w:t>
      </w:r>
    </w:p>
    <w:p w:rsidR="00D8271D" w:rsidRDefault="00D8271D" w:rsidP="00C96A8E">
      <w:pPr>
        <w:pStyle w:val="NoSpacing"/>
        <w:numPr>
          <w:ilvl w:val="0"/>
          <w:numId w:val="7"/>
        </w:numPr>
      </w:pPr>
      <w:r>
        <w:t>Internally with other teams where this is necessary to provide you with a specific</w:t>
      </w:r>
    </w:p>
    <w:p w:rsidR="00D8271D" w:rsidRDefault="00D8271D" w:rsidP="00C96A8E">
      <w:pPr>
        <w:pStyle w:val="NoSpacing"/>
        <w:ind w:left="360" w:firstLine="774"/>
      </w:pPr>
      <w:r>
        <w:t>service or guidance and support relevan</w:t>
      </w:r>
      <w:r w:rsidR="00C96A8E">
        <w:t>t to Covid</w:t>
      </w:r>
      <w:r>
        <w:t>19.</w:t>
      </w:r>
    </w:p>
    <w:p w:rsidR="00D8271D" w:rsidRDefault="00D8271D" w:rsidP="00C96A8E">
      <w:pPr>
        <w:pStyle w:val="NoSpacing"/>
        <w:numPr>
          <w:ilvl w:val="1"/>
          <w:numId w:val="8"/>
        </w:numPr>
        <w:tabs>
          <w:tab w:val="left" w:pos="1134"/>
        </w:tabs>
        <w:ind w:left="1134" w:hanging="425"/>
      </w:pPr>
      <w:r>
        <w:t xml:space="preserve">With the NHS for the purposes </w:t>
      </w:r>
      <w:r w:rsidR="00C96A8E">
        <w:t>of carrying out tests for Covid</w:t>
      </w:r>
      <w:r>
        <w:t>19 where you are</w:t>
      </w:r>
      <w:r w:rsidR="00C96A8E">
        <w:t xml:space="preserve"> eligible</w:t>
      </w:r>
    </w:p>
    <w:p w:rsidR="00C96A8E" w:rsidRDefault="00C96A8E" w:rsidP="00C96A8E">
      <w:pPr>
        <w:pStyle w:val="NoSpacing"/>
      </w:pPr>
    </w:p>
    <w:p w:rsidR="00D8271D" w:rsidRDefault="00C96A8E" w:rsidP="00C96A8E">
      <w:pPr>
        <w:pStyle w:val="NoSpacing"/>
      </w:pPr>
      <w:r>
        <w:t>S</w:t>
      </w:r>
      <w:r w:rsidR="00D8271D">
        <w:t>haring</w:t>
      </w:r>
      <w:r>
        <w:t xml:space="preserve"> of your personal data</w:t>
      </w:r>
      <w:r w:rsidR="00D8271D">
        <w:t xml:space="preserve"> will be proportionate and necessary for the purposes outlined above.</w:t>
      </w:r>
      <w:r>
        <w:t xml:space="preserve"> </w:t>
      </w:r>
      <w:r w:rsidR="00D8271D">
        <w:t xml:space="preserve">We will not sell or rent your information to third parties. </w:t>
      </w:r>
    </w:p>
    <w:p w:rsidR="00D8271D" w:rsidRDefault="00D8271D" w:rsidP="00D8271D"/>
    <w:p w:rsidR="00D8271D" w:rsidRPr="00C96A8E" w:rsidRDefault="00D8271D" w:rsidP="00D8271D">
      <w:pPr>
        <w:rPr>
          <w:b/>
        </w:rPr>
      </w:pPr>
      <w:r w:rsidRPr="00C96A8E">
        <w:rPr>
          <w:b/>
        </w:rPr>
        <w:t>How long will we keep your information for?</w:t>
      </w:r>
    </w:p>
    <w:p w:rsidR="00D8271D" w:rsidRDefault="00D8271D" w:rsidP="00C96A8E">
      <w:pPr>
        <w:pStyle w:val="NoSpacing"/>
      </w:pPr>
      <w:r>
        <w:t>Information will be kept for as long as i</w:t>
      </w:r>
      <w:r w:rsidR="00C96A8E">
        <w:t>s</w:t>
      </w:r>
      <w:r>
        <w:t xml:space="preserve"> necessary, taking into account of Government</w:t>
      </w:r>
    </w:p>
    <w:p w:rsidR="00D8271D" w:rsidRDefault="00D8271D" w:rsidP="00C96A8E">
      <w:pPr>
        <w:pStyle w:val="NoSpacing"/>
      </w:pPr>
      <w:r>
        <w:t xml:space="preserve">advice and the on-going risk presented by </w:t>
      </w:r>
      <w:r w:rsidR="00C96A8E">
        <w:t>COVID19</w:t>
      </w:r>
      <w:r>
        <w:t>. At a minimum the information will</w:t>
      </w:r>
    </w:p>
    <w:p w:rsidR="00D8271D" w:rsidRDefault="00D8271D" w:rsidP="00C96A8E">
      <w:pPr>
        <w:pStyle w:val="NoSpacing"/>
      </w:pPr>
      <w:proofErr w:type="gramStart"/>
      <w:r>
        <w:t>be</w:t>
      </w:r>
      <w:proofErr w:type="gramEnd"/>
      <w:r>
        <w:t xml:space="preserve"> kept for the duration of the </w:t>
      </w:r>
      <w:r w:rsidR="00F35DD3">
        <w:t>SCHOOL</w:t>
      </w:r>
      <w:r w:rsidR="00C96A8E">
        <w:t xml:space="preserve">s </w:t>
      </w:r>
      <w:r>
        <w:t>COVID19 response.</w:t>
      </w:r>
    </w:p>
    <w:p w:rsidR="00C96A8E" w:rsidRDefault="00C96A8E" w:rsidP="00D8271D"/>
    <w:p w:rsidR="00D8271D" w:rsidRPr="00C96A8E" w:rsidRDefault="00D8271D" w:rsidP="00D8271D">
      <w:pPr>
        <w:rPr>
          <w:b/>
        </w:rPr>
      </w:pPr>
      <w:r w:rsidRPr="00C96A8E">
        <w:rPr>
          <w:b/>
        </w:rPr>
        <w:t>What security precautions in place to protect the loss, misuse or alteration of your</w:t>
      </w:r>
      <w:r w:rsidR="00C96A8E" w:rsidRPr="00C96A8E">
        <w:rPr>
          <w:b/>
        </w:rPr>
        <w:t xml:space="preserve"> </w:t>
      </w:r>
      <w:r w:rsidRPr="00C96A8E">
        <w:rPr>
          <w:b/>
        </w:rPr>
        <w:t>information?</w:t>
      </w:r>
    </w:p>
    <w:p w:rsidR="00D8271D" w:rsidRDefault="00C96A8E" w:rsidP="00C96A8E">
      <w:pPr>
        <w:pStyle w:val="NoSpacing"/>
      </w:pPr>
      <w:r>
        <w:t xml:space="preserve">The </w:t>
      </w:r>
      <w:r w:rsidR="00F35DD3">
        <w:t>SCHOOL</w:t>
      </w:r>
      <w:r>
        <w:t xml:space="preserve"> </w:t>
      </w:r>
      <w:r w:rsidR="00D8271D">
        <w:t>will take reasonable and appropriate steps to</w:t>
      </w:r>
      <w:r>
        <w:t xml:space="preserve"> </w:t>
      </w:r>
      <w:r w:rsidR="00D8271D">
        <w:t>protect your personal information from unauthorised access, loss, misuse, alteration or</w:t>
      </w:r>
      <w:r>
        <w:t xml:space="preserve"> </w:t>
      </w:r>
      <w:r w:rsidR="00D8271D">
        <w:t xml:space="preserve">corruption. We have put in place physical, electronic, and </w:t>
      </w:r>
      <w:r>
        <w:t>organisational controls</w:t>
      </w:r>
      <w:r w:rsidR="00D8271D">
        <w:t xml:space="preserve"> to</w:t>
      </w:r>
      <w:r>
        <w:t xml:space="preserve"> </w:t>
      </w:r>
      <w:r w:rsidR="00D8271D">
        <w:t xml:space="preserve">safeguard the information you provide to us. </w:t>
      </w:r>
    </w:p>
    <w:sectPr w:rsidR="00D82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62B7A"/>
    <w:multiLevelType w:val="hybridMultilevel"/>
    <w:tmpl w:val="383E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923AF"/>
    <w:multiLevelType w:val="hybridMultilevel"/>
    <w:tmpl w:val="77FA0FAA"/>
    <w:lvl w:ilvl="0" w:tplc="950438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AE4971"/>
    <w:multiLevelType w:val="hybridMultilevel"/>
    <w:tmpl w:val="075ED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33D78"/>
    <w:multiLevelType w:val="hybridMultilevel"/>
    <w:tmpl w:val="299C8F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0B49E4"/>
    <w:multiLevelType w:val="hybridMultilevel"/>
    <w:tmpl w:val="EE9A114E"/>
    <w:lvl w:ilvl="0" w:tplc="950438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3EF5044"/>
    <w:multiLevelType w:val="hybridMultilevel"/>
    <w:tmpl w:val="ABA6AD3E"/>
    <w:lvl w:ilvl="0" w:tplc="950438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90C92"/>
    <w:multiLevelType w:val="hybridMultilevel"/>
    <w:tmpl w:val="32426E8A"/>
    <w:lvl w:ilvl="0" w:tplc="8E12E7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7140DF"/>
    <w:multiLevelType w:val="hybridMultilevel"/>
    <w:tmpl w:val="F4BA1C0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8B"/>
    <w:rsid w:val="002528C2"/>
    <w:rsid w:val="006B3701"/>
    <w:rsid w:val="00932407"/>
    <w:rsid w:val="00C96A8E"/>
    <w:rsid w:val="00D8271D"/>
    <w:rsid w:val="00EB768B"/>
    <w:rsid w:val="00EF4750"/>
    <w:rsid w:val="00F35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38116-D23B-4812-9B85-74B8A2B9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7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Robert</dc:creator>
  <cp:keywords/>
  <dc:description/>
  <cp:lastModifiedBy>Montgomery, Robert</cp:lastModifiedBy>
  <cp:revision>6</cp:revision>
  <dcterms:created xsi:type="dcterms:W3CDTF">2020-06-02T13:30:00Z</dcterms:created>
  <dcterms:modified xsi:type="dcterms:W3CDTF">2020-06-03T11:07:00Z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-1551286449</vt:i4>
  </property>
  <property fmtid="{D5CDD505-2E9C-101B-9397-08002B2CF9AE}" pid="3" name="_NewReviewCycle">
    <vt:lpwstr/>
  </property>
  <property fmtid="{D5CDD505-2E9C-101B-9397-08002B2CF9AE}" pid="4" name="_EmailSubject">
    <vt:lpwstr>Changes to Employee Privacy Notice - COVID</vt:lpwstr>
  </property>
  <property fmtid="{D5CDD505-2E9C-101B-9397-08002B2CF9AE}" pid="5" name="_AuthorEmail">
    <vt:lpwstr>LIG-htLegalandIG@telford.gov.uk</vt:lpwstr>
  </property>
  <property fmtid="{D5CDD505-2E9C-101B-9397-08002B2CF9AE}" pid="6" name="_AuthorEmailDisplayName">
    <vt:lpwstr>LIG-ht Legal and IG</vt:lpwstr>
  </property>
  <property fmtid="{D5CDD505-2E9C-101B-9397-08002B2CF9AE}" pid="7" name="_PreviousAdHocReviewCycleID">
    <vt:i4>-1551286449</vt:i4>
  </property>
</Properties>
</file>